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4E" w:rsidRDefault="00016F4E" w:rsidP="00016F4E">
      <w:pPr>
        <w:pStyle w:val="ConsPlusTitle"/>
        <w:spacing w:after="360"/>
        <w:jc w:val="center"/>
      </w:pPr>
    </w:p>
    <w:p w:rsidR="00016F4E" w:rsidRDefault="00016F4E" w:rsidP="00016F4E">
      <w:pPr>
        <w:pStyle w:val="ConsPlusTitle"/>
        <w:spacing w:after="360"/>
        <w:jc w:val="center"/>
      </w:pPr>
    </w:p>
    <w:p w:rsidR="00016F4E" w:rsidRDefault="00016F4E" w:rsidP="00016F4E">
      <w:pPr>
        <w:pStyle w:val="ConsPlusTitle"/>
        <w:spacing w:after="360"/>
        <w:jc w:val="center"/>
      </w:pPr>
    </w:p>
    <w:p w:rsidR="00232BD2" w:rsidRDefault="00232BD2" w:rsidP="00016F4E">
      <w:pPr>
        <w:pStyle w:val="ConsPlusTitle"/>
        <w:spacing w:after="360"/>
        <w:jc w:val="center"/>
      </w:pPr>
    </w:p>
    <w:p w:rsidR="00B8717E" w:rsidRPr="00E62576" w:rsidRDefault="006054B3" w:rsidP="006054B3">
      <w:pPr>
        <w:pStyle w:val="ConsPlusTitle"/>
        <w:spacing w:after="360"/>
        <w:rPr>
          <w:b w:val="0"/>
        </w:rPr>
      </w:pPr>
      <w:r>
        <w:t xml:space="preserve">                             </w:t>
      </w:r>
      <w:r w:rsidR="00B8717E" w:rsidRPr="00E62576">
        <w:t>ПОСТАНОВЛЕНИЕ</w:t>
      </w:r>
    </w:p>
    <w:p w:rsidR="00B8717E" w:rsidRPr="00E62576" w:rsidRDefault="00B8717E" w:rsidP="006054B3">
      <w:pPr>
        <w:pStyle w:val="ConsPlusTitle"/>
        <w:spacing w:after="360"/>
        <w:ind w:firstLine="0"/>
        <w:rPr>
          <w:b w:val="0"/>
        </w:rPr>
      </w:pPr>
      <w:r w:rsidRPr="00E62576">
        <w:rPr>
          <w:b w:val="0"/>
        </w:rPr>
        <w:t>от «</w:t>
      </w:r>
      <w:r w:rsidR="002F75FC">
        <w:rPr>
          <w:b w:val="0"/>
        </w:rPr>
        <w:t>06</w:t>
      </w:r>
      <w:r w:rsidRPr="00E62576">
        <w:rPr>
          <w:b w:val="0"/>
        </w:rPr>
        <w:t xml:space="preserve">» </w:t>
      </w:r>
      <w:r w:rsidR="002F75FC">
        <w:rPr>
          <w:b w:val="0"/>
        </w:rPr>
        <w:t>декабря</w:t>
      </w:r>
      <w:r w:rsidRPr="00E62576">
        <w:rPr>
          <w:b w:val="0"/>
        </w:rPr>
        <w:t xml:space="preserve"> 20</w:t>
      </w:r>
      <w:r>
        <w:rPr>
          <w:b w:val="0"/>
        </w:rPr>
        <w:t>1</w:t>
      </w:r>
      <w:r w:rsidR="00FB787B">
        <w:rPr>
          <w:b w:val="0"/>
        </w:rPr>
        <w:t>2</w:t>
      </w:r>
      <w:r w:rsidRPr="00E62576">
        <w:rPr>
          <w:b w:val="0"/>
        </w:rPr>
        <w:t xml:space="preserve"> г.   </w:t>
      </w:r>
      <w:r>
        <w:rPr>
          <w:b w:val="0"/>
        </w:rPr>
        <w:t xml:space="preserve">        </w:t>
      </w:r>
      <w:r w:rsidRPr="00E62576">
        <w:rPr>
          <w:b w:val="0"/>
        </w:rPr>
        <w:t xml:space="preserve">    </w:t>
      </w:r>
      <w:r w:rsidR="006054B3">
        <w:rPr>
          <w:b w:val="0"/>
        </w:rPr>
        <w:t xml:space="preserve">       </w:t>
      </w:r>
      <w:r w:rsidRPr="00E62576">
        <w:rPr>
          <w:b w:val="0"/>
        </w:rPr>
        <w:t xml:space="preserve">        </w:t>
      </w:r>
      <w:r>
        <w:rPr>
          <w:b w:val="0"/>
        </w:rPr>
        <w:t xml:space="preserve">       </w:t>
      </w:r>
      <w:r w:rsidRPr="00E62576">
        <w:rPr>
          <w:b w:val="0"/>
        </w:rPr>
        <w:t xml:space="preserve">                           №  </w:t>
      </w:r>
      <w:r w:rsidR="002F75FC">
        <w:rPr>
          <w:b w:val="0"/>
        </w:rPr>
        <w:t>1882</w:t>
      </w:r>
      <w:bookmarkStart w:id="0" w:name="_GoBack"/>
      <w:bookmarkEnd w:id="0"/>
    </w:p>
    <w:p w:rsidR="00B8717E" w:rsidRPr="00E62576" w:rsidRDefault="006054B3" w:rsidP="006054B3">
      <w:pPr>
        <w:pStyle w:val="ConsPlusTitle"/>
        <w:spacing w:after="360"/>
        <w:rPr>
          <w:b w:val="0"/>
        </w:rPr>
      </w:pPr>
      <w:r>
        <w:rPr>
          <w:b w:val="0"/>
        </w:rPr>
        <w:t xml:space="preserve">                                                </w:t>
      </w:r>
      <w:r w:rsidR="00B8717E" w:rsidRPr="00E62576">
        <w:rPr>
          <w:b w:val="0"/>
        </w:rPr>
        <w:t>г. Тверь</w:t>
      </w:r>
    </w:p>
    <w:p w:rsidR="00B8717E" w:rsidRDefault="00B8717E" w:rsidP="00B8717E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</w:t>
      </w:r>
      <w:r w:rsidR="006054B3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орода Твери от </w:t>
      </w:r>
      <w:r w:rsidR="00FB787B">
        <w:rPr>
          <w:b/>
          <w:sz w:val="28"/>
          <w:szCs w:val="28"/>
        </w:rPr>
        <w:t xml:space="preserve">09.11.2012 № 1727 </w:t>
      </w:r>
      <w:r>
        <w:rPr>
          <w:b/>
          <w:sz w:val="28"/>
          <w:szCs w:val="28"/>
        </w:rPr>
        <w:t xml:space="preserve">«О </w:t>
      </w:r>
      <w:r w:rsidR="00FB787B">
        <w:rPr>
          <w:b/>
          <w:sz w:val="28"/>
          <w:szCs w:val="28"/>
        </w:rPr>
        <w:t xml:space="preserve">комиссии по землепользованию и </w:t>
      </w:r>
      <w:proofErr w:type="gramStart"/>
      <w:r w:rsidR="00FB787B">
        <w:rPr>
          <w:b/>
          <w:sz w:val="28"/>
          <w:szCs w:val="28"/>
        </w:rPr>
        <w:t xml:space="preserve">застройке </w:t>
      </w:r>
      <w:r w:rsidR="006054B3">
        <w:rPr>
          <w:b/>
          <w:sz w:val="28"/>
          <w:szCs w:val="28"/>
        </w:rPr>
        <w:t>город</w:t>
      </w:r>
      <w:r w:rsidR="00FB787B">
        <w:rPr>
          <w:b/>
          <w:sz w:val="28"/>
          <w:szCs w:val="28"/>
        </w:rPr>
        <w:t>а</w:t>
      </w:r>
      <w:proofErr w:type="gramEnd"/>
      <w:r w:rsidR="006054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Твери» </w:t>
      </w:r>
    </w:p>
    <w:p w:rsidR="00D400A2" w:rsidRDefault="00B8717E" w:rsidP="002D4A6A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936C58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="00FB787B">
        <w:rPr>
          <w:sz w:val="28"/>
          <w:szCs w:val="28"/>
        </w:rPr>
        <w:t xml:space="preserve">уточнения </w:t>
      </w:r>
      <w:r w:rsidR="0027311C">
        <w:rPr>
          <w:sz w:val="28"/>
          <w:szCs w:val="28"/>
        </w:rPr>
        <w:t xml:space="preserve">представителей состава комиссии по </w:t>
      </w:r>
      <w:r w:rsidR="0027311C" w:rsidRPr="0027311C">
        <w:rPr>
          <w:sz w:val="28"/>
          <w:szCs w:val="28"/>
        </w:rPr>
        <w:t>землепользованию и застройке г. Твери</w:t>
      </w:r>
      <w:r w:rsidR="00FB787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руководствуясь Уставом города Твери</w:t>
      </w:r>
      <w:r w:rsidR="0026601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8717E" w:rsidRPr="00D400A2" w:rsidRDefault="00D400A2" w:rsidP="00D400A2">
      <w:pPr>
        <w:autoSpaceDE w:val="0"/>
        <w:autoSpaceDN w:val="0"/>
        <w:adjustRightInd w:val="0"/>
        <w:ind w:firstLine="0"/>
        <w:jc w:val="center"/>
        <w:outlineLvl w:val="0"/>
        <w:rPr>
          <w:b/>
          <w:sz w:val="28"/>
          <w:szCs w:val="28"/>
        </w:rPr>
      </w:pPr>
      <w:r w:rsidRPr="00D400A2">
        <w:rPr>
          <w:rFonts w:eastAsiaTheme="minorHAnsi"/>
          <w:b/>
          <w:sz w:val="28"/>
          <w:szCs w:val="28"/>
          <w:lang w:eastAsia="en-US"/>
        </w:rPr>
        <w:t>ПОСТАНОВЛЯЮ:</w:t>
      </w:r>
    </w:p>
    <w:p w:rsidR="006054B3" w:rsidRDefault="004D453E" w:rsidP="006054B3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4D453E">
        <w:rPr>
          <w:rFonts w:eastAsiaTheme="minorHAnsi"/>
          <w:sz w:val="28"/>
          <w:szCs w:val="28"/>
          <w:lang w:eastAsia="en-US"/>
        </w:rPr>
        <w:t>1.</w:t>
      </w:r>
      <w:r w:rsidR="00CC49C4">
        <w:rPr>
          <w:rFonts w:eastAsiaTheme="minorHAnsi"/>
          <w:sz w:val="28"/>
          <w:szCs w:val="28"/>
          <w:lang w:eastAsia="en-US"/>
        </w:rPr>
        <w:t xml:space="preserve"> </w:t>
      </w:r>
      <w:r w:rsidRPr="004D453E">
        <w:rPr>
          <w:rFonts w:eastAsiaTheme="minorHAnsi"/>
          <w:sz w:val="28"/>
          <w:szCs w:val="28"/>
          <w:lang w:eastAsia="en-US"/>
        </w:rPr>
        <w:t xml:space="preserve">Внести в </w:t>
      </w:r>
      <w:r w:rsidR="00FB787B" w:rsidRPr="00FB787B">
        <w:rPr>
          <w:rFonts w:eastAsiaTheme="minorHAnsi"/>
          <w:sz w:val="28"/>
          <w:szCs w:val="28"/>
          <w:lang w:eastAsia="en-US"/>
        </w:rPr>
        <w:t>постановлени</w:t>
      </w:r>
      <w:r w:rsidR="0027311C">
        <w:rPr>
          <w:rFonts w:eastAsiaTheme="minorHAnsi"/>
          <w:sz w:val="28"/>
          <w:szCs w:val="28"/>
          <w:lang w:eastAsia="en-US"/>
        </w:rPr>
        <w:t>е</w:t>
      </w:r>
      <w:r w:rsidR="00FB787B" w:rsidRPr="00FB787B">
        <w:rPr>
          <w:rFonts w:eastAsiaTheme="minorHAnsi"/>
          <w:sz w:val="28"/>
          <w:szCs w:val="28"/>
          <w:lang w:eastAsia="en-US"/>
        </w:rPr>
        <w:t xml:space="preserve"> администрации города Твери от 09.11.2012 № 1727 «О комиссии по землепользованию и </w:t>
      </w:r>
      <w:proofErr w:type="gramStart"/>
      <w:r w:rsidR="00FB787B" w:rsidRPr="00FB787B">
        <w:rPr>
          <w:rFonts w:eastAsiaTheme="minorHAnsi"/>
          <w:sz w:val="28"/>
          <w:szCs w:val="28"/>
          <w:lang w:eastAsia="en-US"/>
        </w:rPr>
        <w:t>застройке города</w:t>
      </w:r>
      <w:proofErr w:type="gramEnd"/>
      <w:r w:rsidR="00FB787B" w:rsidRPr="00FB787B">
        <w:rPr>
          <w:rFonts w:eastAsiaTheme="minorHAnsi"/>
          <w:sz w:val="28"/>
          <w:szCs w:val="28"/>
          <w:lang w:eastAsia="en-US"/>
        </w:rPr>
        <w:t xml:space="preserve"> Твери»</w:t>
      </w:r>
      <w:r w:rsidR="005C5BBD">
        <w:rPr>
          <w:rFonts w:eastAsiaTheme="minorHAnsi"/>
          <w:sz w:val="28"/>
          <w:szCs w:val="28"/>
          <w:lang w:eastAsia="en-US"/>
        </w:rPr>
        <w:t xml:space="preserve"> </w:t>
      </w:r>
      <w:r w:rsidR="0027311C">
        <w:rPr>
          <w:rFonts w:eastAsiaTheme="minorHAnsi"/>
          <w:sz w:val="28"/>
          <w:szCs w:val="28"/>
          <w:lang w:eastAsia="en-US"/>
        </w:rPr>
        <w:t xml:space="preserve">(далее – Постановление) </w:t>
      </w:r>
      <w:r w:rsidR="006054B3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27311C" w:rsidRDefault="0027311C" w:rsidP="002D4A6A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27311C">
        <w:rPr>
          <w:rFonts w:eastAsiaTheme="minorHAnsi"/>
          <w:sz w:val="28"/>
          <w:szCs w:val="28"/>
          <w:lang w:eastAsia="en-US"/>
        </w:rPr>
        <w:t xml:space="preserve">1.1 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27311C">
        <w:rPr>
          <w:rFonts w:eastAsiaTheme="minorHAnsi"/>
          <w:sz w:val="28"/>
          <w:szCs w:val="28"/>
          <w:lang w:eastAsia="en-US"/>
        </w:rPr>
        <w:t>приложени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27311C">
        <w:rPr>
          <w:rFonts w:eastAsiaTheme="minorHAnsi"/>
          <w:sz w:val="28"/>
          <w:szCs w:val="28"/>
          <w:lang w:eastAsia="en-US"/>
        </w:rPr>
        <w:t xml:space="preserve"> № 2 «Состав комиссии по землепользованию и застройке г. Твери»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D79F0" w:rsidRDefault="0027311C" w:rsidP="002D4A6A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</w:t>
      </w:r>
      <w:r w:rsidRPr="0027311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D79F0">
        <w:rPr>
          <w:rFonts w:eastAsiaTheme="minorHAnsi"/>
          <w:sz w:val="28"/>
          <w:szCs w:val="28"/>
          <w:lang w:eastAsia="en-US"/>
        </w:rPr>
        <w:t xml:space="preserve">исключить из состава комиссии </w:t>
      </w:r>
      <w:proofErr w:type="spellStart"/>
      <w:r w:rsidR="00FD79F0" w:rsidRPr="00FD79F0">
        <w:rPr>
          <w:rFonts w:eastAsiaTheme="minorHAnsi"/>
          <w:sz w:val="28"/>
          <w:szCs w:val="28"/>
          <w:lang w:eastAsia="en-US"/>
        </w:rPr>
        <w:t>Городовича</w:t>
      </w:r>
      <w:proofErr w:type="spellEnd"/>
      <w:r w:rsidR="00FD79F0" w:rsidRPr="00FD79F0">
        <w:rPr>
          <w:rFonts w:eastAsiaTheme="minorHAnsi"/>
          <w:sz w:val="28"/>
          <w:szCs w:val="28"/>
          <w:lang w:eastAsia="en-US"/>
        </w:rPr>
        <w:t xml:space="preserve"> Владимира Петровича</w:t>
      </w:r>
      <w:r w:rsidR="00D400A2">
        <w:rPr>
          <w:rFonts w:eastAsiaTheme="minorHAnsi"/>
          <w:sz w:val="28"/>
          <w:szCs w:val="28"/>
          <w:lang w:eastAsia="en-US"/>
        </w:rPr>
        <w:t>,</w:t>
      </w:r>
      <w:r w:rsidR="00FD79F0" w:rsidRPr="00FD79F0">
        <w:rPr>
          <w:rFonts w:eastAsiaTheme="minorHAnsi"/>
          <w:sz w:val="28"/>
          <w:szCs w:val="28"/>
          <w:lang w:eastAsia="en-US"/>
        </w:rPr>
        <w:t xml:space="preserve"> ведущего консультанта отдела государственного учета и историко-культурной экспертизы Главного управления по государственной охране объектов культурного наследия Тверской области</w:t>
      </w:r>
      <w:r w:rsidR="00FD79F0">
        <w:rPr>
          <w:rFonts w:eastAsiaTheme="minorHAnsi"/>
          <w:sz w:val="28"/>
          <w:szCs w:val="28"/>
          <w:lang w:eastAsia="en-US"/>
        </w:rPr>
        <w:t>;</w:t>
      </w:r>
    </w:p>
    <w:p w:rsidR="00B8717E" w:rsidRPr="004D453E" w:rsidRDefault="0027311C" w:rsidP="002D4A6A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</w:t>
      </w:r>
      <w:r w:rsidR="00FD79F0" w:rsidRPr="00FD79F0">
        <w:rPr>
          <w:rFonts w:eastAsiaTheme="minorHAnsi"/>
          <w:sz w:val="28"/>
          <w:szCs w:val="28"/>
          <w:lang w:eastAsia="en-US"/>
        </w:rPr>
        <w:t xml:space="preserve"> </w:t>
      </w:r>
      <w:r w:rsidR="00FB787B">
        <w:rPr>
          <w:rFonts w:eastAsiaTheme="minorHAnsi"/>
          <w:sz w:val="28"/>
          <w:szCs w:val="28"/>
          <w:lang w:eastAsia="en-US"/>
        </w:rPr>
        <w:t>в</w:t>
      </w:r>
      <w:r w:rsidR="005C5BBD">
        <w:rPr>
          <w:rFonts w:eastAsiaTheme="minorHAnsi"/>
          <w:sz w:val="28"/>
          <w:szCs w:val="28"/>
          <w:lang w:eastAsia="en-US"/>
        </w:rPr>
        <w:t xml:space="preserve">ключить в состав комиссии </w:t>
      </w:r>
      <w:r w:rsidR="00FB787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8F7948">
        <w:rPr>
          <w:rFonts w:eastAsiaTheme="minorHAnsi"/>
          <w:sz w:val="28"/>
          <w:szCs w:val="28"/>
          <w:lang w:eastAsia="en-US"/>
        </w:rPr>
        <w:t>Делаков</w:t>
      </w:r>
      <w:r w:rsidR="00246F59">
        <w:rPr>
          <w:rFonts w:eastAsiaTheme="minorHAnsi"/>
          <w:sz w:val="28"/>
          <w:szCs w:val="28"/>
          <w:lang w:eastAsia="en-US"/>
        </w:rPr>
        <w:t>а</w:t>
      </w:r>
      <w:proofErr w:type="spellEnd"/>
      <w:r w:rsidR="008F7948">
        <w:rPr>
          <w:rFonts w:eastAsiaTheme="minorHAnsi"/>
          <w:sz w:val="28"/>
          <w:szCs w:val="28"/>
          <w:lang w:eastAsia="en-US"/>
        </w:rPr>
        <w:t xml:space="preserve"> С</w:t>
      </w:r>
      <w:r w:rsidR="00851560">
        <w:rPr>
          <w:rFonts w:eastAsiaTheme="minorHAnsi"/>
          <w:sz w:val="28"/>
          <w:szCs w:val="28"/>
          <w:lang w:eastAsia="en-US"/>
        </w:rPr>
        <w:t>ерг</w:t>
      </w:r>
      <w:r w:rsidR="008F7948">
        <w:rPr>
          <w:rFonts w:eastAsiaTheme="minorHAnsi"/>
          <w:sz w:val="28"/>
          <w:szCs w:val="28"/>
          <w:lang w:eastAsia="en-US"/>
        </w:rPr>
        <w:t>е</w:t>
      </w:r>
      <w:r w:rsidR="00246F59">
        <w:rPr>
          <w:rFonts w:eastAsiaTheme="minorHAnsi"/>
          <w:sz w:val="28"/>
          <w:szCs w:val="28"/>
          <w:lang w:eastAsia="en-US"/>
        </w:rPr>
        <w:t>я</w:t>
      </w:r>
      <w:r w:rsidR="00851560">
        <w:rPr>
          <w:rFonts w:eastAsiaTheme="minorHAnsi"/>
          <w:sz w:val="28"/>
          <w:szCs w:val="28"/>
          <w:lang w:eastAsia="en-US"/>
        </w:rPr>
        <w:t xml:space="preserve"> Юрьевич</w:t>
      </w:r>
      <w:r w:rsidR="00FD79F0">
        <w:rPr>
          <w:rFonts w:eastAsiaTheme="minorHAnsi"/>
          <w:sz w:val="28"/>
          <w:szCs w:val="28"/>
          <w:lang w:eastAsia="en-US"/>
        </w:rPr>
        <w:t>а</w:t>
      </w:r>
      <w:r w:rsidR="00D400A2">
        <w:rPr>
          <w:rFonts w:eastAsiaTheme="minorHAnsi"/>
          <w:sz w:val="28"/>
          <w:szCs w:val="28"/>
          <w:lang w:eastAsia="en-US"/>
        </w:rPr>
        <w:t>,</w:t>
      </w:r>
      <w:r w:rsidR="00FD79F0">
        <w:rPr>
          <w:rFonts w:eastAsiaTheme="minorHAnsi"/>
          <w:sz w:val="28"/>
          <w:szCs w:val="28"/>
          <w:lang w:eastAsia="en-US"/>
        </w:rPr>
        <w:t xml:space="preserve"> </w:t>
      </w:r>
      <w:r w:rsidR="00FD79F0" w:rsidRPr="00FD79F0">
        <w:rPr>
          <w:rFonts w:eastAsiaTheme="minorHAnsi"/>
          <w:sz w:val="28"/>
          <w:szCs w:val="28"/>
          <w:lang w:eastAsia="en-US"/>
        </w:rPr>
        <w:t>депутата Тверской городской</w:t>
      </w:r>
      <w:r w:rsidR="00232BD2">
        <w:rPr>
          <w:rFonts w:eastAsiaTheme="minorHAnsi"/>
          <w:sz w:val="28"/>
          <w:szCs w:val="28"/>
          <w:lang w:eastAsia="en-US"/>
        </w:rPr>
        <w:t xml:space="preserve"> Думы</w:t>
      </w:r>
      <w:r w:rsidR="00FD79F0">
        <w:rPr>
          <w:rFonts w:eastAsiaTheme="minorHAnsi"/>
          <w:sz w:val="28"/>
          <w:szCs w:val="28"/>
          <w:lang w:eastAsia="en-US"/>
        </w:rPr>
        <w:t>;</w:t>
      </w:r>
      <w:r w:rsidR="00246F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851560">
        <w:rPr>
          <w:rFonts w:eastAsiaTheme="minorHAnsi"/>
          <w:sz w:val="28"/>
          <w:szCs w:val="28"/>
          <w:lang w:eastAsia="en-US"/>
        </w:rPr>
        <w:t>Гуменюк</w:t>
      </w:r>
      <w:r w:rsidR="00246F59">
        <w:rPr>
          <w:rFonts w:eastAsiaTheme="minorHAnsi"/>
          <w:sz w:val="28"/>
          <w:szCs w:val="28"/>
          <w:lang w:eastAsia="en-US"/>
        </w:rPr>
        <w:t>а</w:t>
      </w:r>
      <w:proofErr w:type="spellEnd"/>
      <w:r w:rsidR="00851560">
        <w:rPr>
          <w:rFonts w:eastAsiaTheme="minorHAnsi"/>
          <w:sz w:val="28"/>
          <w:szCs w:val="28"/>
          <w:lang w:eastAsia="en-US"/>
        </w:rPr>
        <w:t xml:space="preserve"> Дмитри</w:t>
      </w:r>
      <w:r w:rsidR="00246F59">
        <w:rPr>
          <w:rFonts w:eastAsiaTheme="minorHAnsi"/>
          <w:sz w:val="28"/>
          <w:szCs w:val="28"/>
          <w:lang w:eastAsia="en-US"/>
        </w:rPr>
        <w:t>я</w:t>
      </w:r>
      <w:r w:rsidR="00851560">
        <w:rPr>
          <w:rFonts w:eastAsiaTheme="minorHAnsi"/>
          <w:sz w:val="28"/>
          <w:szCs w:val="28"/>
          <w:lang w:eastAsia="en-US"/>
        </w:rPr>
        <w:t xml:space="preserve"> Юрьевич</w:t>
      </w:r>
      <w:r w:rsidR="00246F59">
        <w:rPr>
          <w:rFonts w:eastAsiaTheme="minorHAnsi"/>
          <w:sz w:val="28"/>
          <w:szCs w:val="28"/>
          <w:lang w:eastAsia="en-US"/>
        </w:rPr>
        <w:t>а</w:t>
      </w:r>
      <w:r w:rsidR="00D400A2">
        <w:rPr>
          <w:rFonts w:eastAsiaTheme="minorHAnsi"/>
          <w:sz w:val="28"/>
          <w:szCs w:val="28"/>
          <w:lang w:eastAsia="en-US"/>
        </w:rPr>
        <w:t>,</w:t>
      </w:r>
      <w:r w:rsidR="00FD79F0" w:rsidRPr="00FD79F0">
        <w:rPr>
          <w:rFonts w:eastAsiaTheme="minorHAnsi"/>
          <w:sz w:val="28"/>
          <w:szCs w:val="28"/>
          <w:lang w:eastAsia="en-US"/>
        </w:rPr>
        <w:t xml:space="preserve"> депутата Тверской городской</w:t>
      </w:r>
      <w:r w:rsidR="00232BD2">
        <w:rPr>
          <w:rFonts w:eastAsiaTheme="minorHAnsi"/>
          <w:sz w:val="28"/>
          <w:szCs w:val="28"/>
          <w:lang w:eastAsia="en-US"/>
        </w:rPr>
        <w:t xml:space="preserve"> Думы</w:t>
      </w:r>
      <w:r w:rsidR="00851560">
        <w:rPr>
          <w:rFonts w:eastAsiaTheme="minorHAnsi"/>
          <w:sz w:val="28"/>
          <w:szCs w:val="28"/>
          <w:lang w:eastAsia="en-US"/>
        </w:rPr>
        <w:t>;</w:t>
      </w:r>
      <w:r w:rsidR="00FD79F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A42F04" w:rsidRPr="00A42F04">
        <w:rPr>
          <w:rFonts w:eastAsiaTheme="minorHAnsi"/>
          <w:sz w:val="28"/>
          <w:szCs w:val="28"/>
          <w:lang w:eastAsia="en-US"/>
        </w:rPr>
        <w:t>Дворников</w:t>
      </w:r>
      <w:r w:rsidR="00FD79F0">
        <w:rPr>
          <w:rFonts w:eastAsiaTheme="minorHAnsi"/>
          <w:sz w:val="28"/>
          <w:szCs w:val="28"/>
          <w:lang w:eastAsia="en-US"/>
        </w:rPr>
        <w:t>а</w:t>
      </w:r>
      <w:proofErr w:type="spellEnd"/>
      <w:r w:rsidR="00A42F04" w:rsidRPr="00A42F04">
        <w:rPr>
          <w:rFonts w:eastAsiaTheme="minorHAnsi"/>
          <w:sz w:val="28"/>
          <w:szCs w:val="28"/>
          <w:lang w:eastAsia="en-US"/>
        </w:rPr>
        <w:t xml:space="preserve"> Александр</w:t>
      </w:r>
      <w:r w:rsidR="00FD79F0">
        <w:rPr>
          <w:rFonts w:eastAsiaTheme="minorHAnsi"/>
          <w:sz w:val="28"/>
          <w:szCs w:val="28"/>
          <w:lang w:eastAsia="en-US"/>
        </w:rPr>
        <w:t>а</w:t>
      </w:r>
      <w:r w:rsidR="00A42F04" w:rsidRPr="00A42F04">
        <w:rPr>
          <w:rFonts w:eastAsiaTheme="minorHAnsi"/>
          <w:sz w:val="28"/>
          <w:szCs w:val="28"/>
          <w:lang w:eastAsia="en-US"/>
        </w:rPr>
        <w:t xml:space="preserve"> Сергеевич</w:t>
      </w:r>
      <w:r w:rsidR="00FD79F0">
        <w:rPr>
          <w:rFonts w:eastAsiaTheme="minorHAnsi"/>
          <w:sz w:val="28"/>
          <w:szCs w:val="28"/>
          <w:lang w:eastAsia="en-US"/>
        </w:rPr>
        <w:t>а</w:t>
      </w:r>
      <w:r w:rsidR="00D400A2">
        <w:rPr>
          <w:rFonts w:eastAsiaTheme="minorHAnsi"/>
          <w:sz w:val="28"/>
          <w:szCs w:val="28"/>
          <w:lang w:eastAsia="en-US"/>
        </w:rPr>
        <w:t>,</w:t>
      </w:r>
      <w:r w:rsidR="00A42F04" w:rsidRPr="00A42F04">
        <w:rPr>
          <w:rFonts w:eastAsiaTheme="minorHAnsi"/>
          <w:sz w:val="28"/>
          <w:szCs w:val="28"/>
          <w:lang w:eastAsia="en-US"/>
        </w:rPr>
        <w:t xml:space="preserve"> </w:t>
      </w:r>
      <w:r w:rsidR="00851560">
        <w:rPr>
          <w:rFonts w:eastAsiaTheme="minorHAnsi"/>
          <w:sz w:val="28"/>
          <w:szCs w:val="28"/>
          <w:lang w:eastAsia="en-US"/>
        </w:rPr>
        <w:t>главн</w:t>
      </w:r>
      <w:r w:rsidR="00FD79F0">
        <w:rPr>
          <w:rFonts w:eastAsiaTheme="minorHAnsi"/>
          <w:sz w:val="28"/>
          <w:szCs w:val="28"/>
          <w:lang w:eastAsia="en-US"/>
        </w:rPr>
        <w:t>ого</w:t>
      </w:r>
      <w:r w:rsidR="00851560">
        <w:rPr>
          <w:rFonts w:eastAsiaTheme="minorHAnsi"/>
          <w:sz w:val="28"/>
          <w:szCs w:val="28"/>
          <w:lang w:eastAsia="en-US"/>
        </w:rPr>
        <w:t xml:space="preserve"> консультант</w:t>
      </w:r>
      <w:r w:rsidR="00FD79F0">
        <w:rPr>
          <w:rFonts w:eastAsiaTheme="minorHAnsi"/>
          <w:sz w:val="28"/>
          <w:szCs w:val="28"/>
          <w:lang w:eastAsia="en-US"/>
        </w:rPr>
        <w:t>а</w:t>
      </w:r>
      <w:r w:rsidR="00851560">
        <w:rPr>
          <w:rFonts w:eastAsiaTheme="minorHAnsi"/>
          <w:sz w:val="28"/>
          <w:szCs w:val="28"/>
          <w:lang w:eastAsia="en-US"/>
        </w:rPr>
        <w:t xml:space="preserve"> отдела </w:t>
      </w:r>
      <w:proofErr w:type="gramStart"/>
      <w:r w:rsidR="00851560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851560">
        <w:rPr>
          <w:rFonts w:eastAsiaTheme="minorHAnsi"/>
          <w:sz w:val="28"/>
          <w:szCs w:val="28"/>
          <w:lang w:eastAsia="en-US"/>
        </w:rPr>
        <w:t xml:space="preserve"> соблюдением и использованием памятников и градостроительной деятельности</w:t>
      </w:r>
      <w:r w:rsidR="00A42F04" w:rsidRPr="00A42F04">
        <w:rPr>
          <w:rFonts w:eastAsiaTheme="minorHAnsi"/>
          <w:sz w:val="28"/>
          <w:szCs w:val="28"/>
          <w:lang w:eastAsia="en-US"/>
        </w:rPr>
        <w:t xml:space="preserve"> Главного управления по государственной охране объектов культурного наследия Тверской области</w:t>
      </w:r>
      <w:r w:rsidR="00851560">
        <w:rPr>
          <w:rFonts w:eastAsiaTheme="minorHAnsi"/>
          <w:sz w:val="28"/>
          <w:szCs w:val="28"/>
          <w:lang w:eastAsia="en-US"/>
        </w:rPr>
        <w:t>.</w:t>
      </w:r>
    </w:p>
    <w:p w:rsidR="00B76DA5" w:rsidRDefault="000C1DDF" w:rsidP="00371CB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B76DA5" w:rsidRPr="002E2393">
        <w:rPr>
          <w:sz w:val="28"/>
          <w:szCs w:val="28"/>
        </w:rPr>
        <w:t xml:space="preserve">. </w:t>
      </w:r>
      <w:r w:rsidR="00A42F04">
        <w:rPr>
          <w:sz w:val="28"/>
          <w:szCs w:val="28"/>
        </w:rPr>
        <w:t>Управлению информации (</w:t>
      </w:r>
      <w:proofErr w:type="spellStart"/>
      <w:r w:rsidR="00A42F04">
        <w:rPr>
          <w:sz w:val="28"/>
          <w:szCs w:val="28"/>
        </w:rPr>
        <w:t>Завгородняя</w:t>
      </w:r>
      <w:proofErr w:type="spellEnd"/>
      <w:r w:rsidR="00A42F04">
        <w:rPr>
          <w:sz w:val="28"/>
          <w:szCs w:val="28"/>
        </w:rPr>
        <w:t xml:space="preserve"> Н.Н.) о</w:t>
      </w:r>
      <w:r w:rsidR="00B76DA5" w:rsidRPr="002E2393">
        <w:rPr>
          <w:sz w:val="28"/>
          <w:szCs w:val="28"/>
        </w:rPr>
        <w:t xml:space="preserve">публиковать настоящее </w:t>
      </w:r>
      <w:r w:rsidR="00A42F04">
        <w:rPr>
          <w:sz w:val="28"/>
          <w:szCs w:val="28"/>
        </w:rPr>
        <w:t>п</w:t>
      </w:r>
      <w:r w:rsidR="00B76DA5" w:rsidRPr="002E2393">
        <w:rPr>
          <w:sz w:val="28"/>
          <w:szCs w:val="28"/>
        </w:rPr>
        <w:t>остановление в средствах массовой информации.</w:t>
      </w:r>
    </w:p>
    <w:p w:rsidR="00A42F04" w:rsidRDefault="00A42F04" w:rsidP="00371CB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Управлению информационных ресурсов и технологий (Исаев А.В.) 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Pr="00A42F04">
        <w:rPr>
          <w:sz w:val="28"/>
          <w:szCs w:val="28"/>
        </w:rPr>
        <w:t>настоящее п</w:t>
      </w:r>
      <w:r>
        <w:rPr>
          <w:sz w:val="28"/>
          <w:szCs w:val="28"/>
        </w:rPr>
        <w:t>остановление на официальном сайте в сети Интернет администрации муниципального образования «город Тверь».</w:t>
      </w:r>
    </w:p>
    <w:p w:rsidR="00D161B8" w:rsidRDefault="00A42F04" w:rsidP="00D161B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76DA5" w:rsidRPr="002E2393">
        <w:rPr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="00B76DA5" w:rsidRPr="002E2393">
        <w:rPr>
          <w:sz w:val="28"/>
          <w:szCs w:val="28"/>
        </w:rPr>
        <w:t>на</w:t>
      </w:r>
      <w:proofErr w:type="gramEnd"/>
      <w:r w:rsidR="00B76DA5" w:rsidRPr="002E2393">
        <w:rPr>
          <w:sz w:val="28"/>
          <w:szCs w:val="28"/>
        </w:rPr>
        <w:t xml:space="preserve"> </w:t>
      </w:r>
      <w:r w:rsidR="00881793">
        <w:rPr>
          <w:sz w:val="28"/>
          <w:szCs w:val="28"/>
        </w:rPr>
        <w:t xml:space="preserve">и. </w:t>
      </w:r>
      <w:proofErr w:type="gramStart"/>
      <w:r w:rsidR="00881793">
        <w:rPr>
          <w:sz w:val="28"/>
          <w:szCs w:val="28"/>
        </w:rPr>
        <w:t>о</w:t>
      </w:r>
      <w:proofErr w:type="gramEnd"/>
      <w:r w:rsidR="00881793">
        <w:rPr>
          <w:sz w:val="28"/>
          <w:szCs w:val="28"/>
        </w:rPr>
        <w:t xml:space="preserve">. </w:t>
      </w:r>
      <w:r w:rsidR="00B76DA5" w:rsidRPr="002E2393">
        <w:rPr>
          <w:sz w:val="28"/>
          <w:szCs w:val="28"/>
        </w:rPr>
        <w:t xml:space="preserve">заместителя Главы администрации города Твери </w:t>
      </w:r>
      <w:r w:rsidR="00881793">
        <w:rPr>
          <w:sz w:val="28"/>
          <w:szCs w:val="28"/>
        </w:rPr>
        <w:t>Ю.А. Кукушкина</w:t>
      </w:r>
      <w:r w:rsidR="00B76DA5" w:rsidRPr="002E2393">
        <w:rPr>
          <w:sz w:val="28"/>
          <w:szCs w:val="28"/>
        </w:rPr>
        <w:t xml:space="preserve">. </w:t>
      </w:r>
    </w:p>
    <w:p w:rsidR="00881793" w:rsidRDefault="00881793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B76DA5" w:rsidRDefault="00B76DA5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161B8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города Твери           </w:t>
      </w:r>
      <w:r w:rsidR="00A270BD">
        <w:rPr>
          <w:sz w:val="28"/>
          <w:szCs w:val="28"/>
        </w:rPr>
        <w:t xml:space="preserve">                      </w:t>
      </w:r>
      <w:r w:rsidR="00D161B8">
        <w:rPr>
          <w:sz w:val="28"/>
          <w:szCs w:val="28"/>
        </w:rPr>
        <w:t xml:space="preserve">                  </w:t>
      </w:r>
      <w:r w:rsidR="00A270BD">
        <w:rPr>
          <w:sz w:val="28"/>
          <w:szCs w:val="28"/>
        </w:rPr>
        <w:t>В.</w:t>
      </w:r>
      <w:r w:rsidR="00881793">
        <w:rPr>
          <w:sz w:val="28"/>
          <w:szCs w:val="28"/>
        </w:rPr>
        <w:t>М</w:t>
      </w:r>
      <w:r w:rsidR="00A270BD">
        <w:rPr>
          <w:sz w:val="28"/>
          <w:szCs w:val="28"/>
        </w:rPr>
        <w:t>.</w:t>
      </w:r>
      <w:r w:rsidR="00D161B8">
        <w:rPr>
          <w:sz w:val="28"/>
          <w:szCs w:val="28"/>
        </w:rPr>
        <w:t xml:space="preserve"> </w:t>
      </w:r>
      <w:r w:rsidR="00881793">
        <w:rPr>
          <w:sz w:val="28"/>
          <w:szCs w:val="28"/>
        </w:rPr>
        <w:t>Павлов</w:t>
      </w:r>
    </w:p>
    <w:p w:rsidR="00881793" w:rsidRDefault="00881793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881793" w:rsidRDefault="00881793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881793" w:rsidRDefault="00881793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881793" w:rsidRDefault="00881793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881793" w:rsidRDefault="00881793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881793" w:rsidRDefault="00881793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881793" w:rsidRDefault="00881793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881793" w:rsidRDefault="00881793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881793" w:rsidRDefault="00881793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881793" w:rsidRDefault="00881793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881793" w:rsidRDefault="00881793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881793" w:rsidRDefault="00881793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sectPr w:rsidR="00881793" w:rsidSect="007F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291"/>
    <w:multiLevelType w:val="hybridMultilevel"/>
    <w:tmpl w:val="1DEEB064"/>
    <w:lvl w:ilvl="0" w:tplc="86780EC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4E"/>
    <w:rsid w:val="00016F4E"/>
    <w:rsid w:val="00091F3E"/>
    <w:rsid w:val="000C1DDF"/>
    <w:rsid w:val="000C2723"/>
    <w:rsid w:val="000E43B4"/>
    <w:rsid w:val="00151B9A"/>
    <w:rsid w:val="00183D75"/>
    <w:rsid w:val="00232BD2"/>
    <w:rsid w:val="00246F59"/>
    <w:rsid w:val="0026601B"/>
    <w:rsid w:val="0027311C"/>
    <w:rsid w:val="002D4A6A"/>
    <w:rsid w:val="002F75FC"/>
    <w:rsid w:val="00353AAE"/>
    <w:rsid w:val="00371CBC"/>
    <w:rsid w:val="0039784A"/>
    <w:rsid w:val="00410359"/>
    <w:rsid w:val="00430CBF"/>
    <w:rsid w:val="00451DD8"/>
    <w:rsid w:val="004A790D"/>
    <w:rsid w:val="004D453E"/>
    <w:rsid w:val="004F21D0"/>
    <w:rsid w:val="00511F3E"/>
    <w:rsid w:val="005716D6"/>
    <w:rsid w:val="005C5BBD"/>
    <w:rsid w:val="006054B3"/>
    <w:rsid w:val="00711467"/>
    <w:rsid w:val="007F11F9"/>
    <w:rsid w:val="00851560"/>
    <w:rsid w:val="00860077"/>
    <w:rsid w:val="00881793"/>
    <w:rsid w:val="008F7948"/>
    <w:rsid w:val="009C03D8"/>
    <w:rsid w:val="00A270BD"/>
    <w:rsid w:val="00A42F04"/>
    <w:rsid w:val="00B15ED1"/>
    <w:rsid w:val="00B76DA5"/>
    <w:rsid w:val="00B8717E"/>
    <w:rsid w:val="00BC25DD"/>
    <w:rsid w:val="00CC49C4"/>
    <w:rsid w:val="00CC5AE5"/>
    <w:rsid w:val="00D161B8"/>
    <w:rsid w:val="00D400A2"/>
    <w:rsid w:val="00D865DE"/>
    <w:rsid w:val="00DB4D1B"/>
    <w:rsid w:val="00E124C4"/>
    <w:rsid w:val="00EC2A96"/>
    <w:rsid w:val="00FB787B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8717E"/>
    <w:pPr>
      <w:ind w:left="720"/>
      <w:contextualSpacing/>
    </w:pPr>
  </w:style>
  <w:style w:type="table" w:styleId="a4">
    <w:name w:val="Table Grid"/>
    <w:basedOn w:val="a1"/>
    <w:rsid w:val="00511F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11F3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8717E"/>
    <w:pPr>
      <w:ind w:left="720"/>
      <w:contextualSpacing/>
    </w:pPr>
  </w:style>
  <w:style w:type="table" w:styleId="a4">
    <w:name w:val="Table Grid"/>
    <w:basedOn w:val="a1"/>
    <w:rsid w:val="00511F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11F3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3</cp:revision>
  <cp:lastPrinted>2012-11-27T06:07:00Z</cp:lastPrinted>
  <dcterms:created xsi:type="dcterms:W3CDTF">2012-12-06T13:03:00Z</dcterms:created>
  <dcterms:modified xsi:type="dcterms:W3CDTF">2012-12-10T10:02:00Z</dcterms:modified>
</cp:coreProperties>
</file>